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A" w:rsidRPr="000927DF" w:rsidRDefault="00BD4F67" w:rsidP="007075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Expanding Medicaid</w:t>
      </w:r>
      <w:r w:rsidR="006B0F3D">
        <w:rPr>
          <w:rFonts w:ascii="Arial" w:hAnsi="Arial" w:cs="Arial"/>
          <w:b/>
          <w:sz w:val="32"/>
          <w:szCs w:val="32"/>
        </w:rPr>
        <w:t xml:space="preserve"> works for [STATE]’s Hospitals</w:t>
      </w:r>
    </w:p>
    <w:p w:rsidR="007075AA" w:rsidRDefault="007075AA" w:rsidP="007075AA"/>
    <w:p w:rsidR="000216B8" w:rsidRDefault="000216B8" w:rsidP="007075AA"/>
    <w:p w:rsidR="000216B8" w:rsidRDefault="000216B8" w:rsidP="007075AA">
      <w:pPr>
        <w:rPr>
          <w:rFonts w:ascii="Arial" w:hAnsi="Arial" w:cs="Arial"/>
          <w:b/>
        </w:rPr>
        <w:sectPr w:rsidR="000216B8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B0F3D" w:rsidRDefault="006B0F3D" w:rsidP="007075AA">
      <w:pPr>
        <w:rPr>
          <w:rFonts w:ascii="Arial" w:hAnsi="Arial" w:cs="Arial"/>
          <w:b/>
          <w:sz w:val="24"/>
        </w:rPr>
      </w:pPr>
      <w:r w:rsidRPr="006B0F3D">
        <w:rPr>
          <w:rFonts w:ascii="Arial" w:hAnsi="Arial" w:cs="Arial"/>
          <w:b/>
          <w:sz w:val="24"/>
        </w:rPr>
        <w:lastRenderedPageBreak/>
        <w:t xml:space="preserve">Hospitals everywhere </w:t>
      </w:r>
      <w:r w:rsidR="00AE146E">
        <w:rPr>
          <w:rFonts w:ascii="Arial" w:hAnsi="Arial" w:cs="Arial"/>
          <w:b/>
          <w:sz w:val="24"/>
        </w:rPr>
        <w:t xml:space="preserve">face tough decisions: they do the right thing by providing care to those who need it and can’t afford it, but it strains their fiscal health. Hospitals spend </w:t>
      </w:r>
      <w:r w:rsidRPr="006B0F3D">
        <w:rPr>
          <w:rFonts w:ascii="Arial" w:hAnsi="Arial" w:cs="Arial"/>
          <w:b/>
          <w:sz w:val="24"/>
        </w:rPr>
        <w:t xml:space="preserve">billions of dollars in unpaid care for </w:t>
      </w:r>
      <w:r w:rsidR="00BB12C9">
        <w:rPr>
          <w:rFonts w:ascii="Arial" w:hAnsi="Arial" w:cs="Arial"/>
          <w:b/>
          <w:sz w:val="24"/>
        </w:rPr>
        <w:t xml:space="preserve">uninsured families, and </w:t>
      </w:r>
      <w:r w:rsidR="00AE146E">
        <w:rPr>
          <w:rFonts w:ascii="Arial" w:hAnsi="Arial" w:cs="Arial"/>
          <w:b/>
          <w:sz w:val="24"/>
        </w:rPr>
        <w:t>with the</w:t>
      </w:r>
      <w:r w:rsidR="003F12D4">
        <w:rPr>
          <w:rFonts w:ascii="Arial" w:hAnsi="Arial" w:cs="Arial"/>
          <w:b/>
          <w:sz w:val="24"/>
        </w:rPr>
        <w:t xml:space="preserve"> phasing out of DSH payments </w:t>
      </w:r>
      <w:r w:rsidR="00AE146E">
        <w:rPr>
          <w:rFonts w:ascii="Arial" w:hAnsi="Arial" w:cs="Arial"/>
          <w:b/>
          <w:sz w:val="24"/>
        </w:rPr>
        <w:t xml:space="preserve">hospitals </w:t>
      </w:r>
      <w:r w:rsidR="00BB12C9">
        <w:rPr>
          <w:rFonts w:ascii="Arial" w:hAnsi="Arial" w:cs="Arial"/>
          <w:b/>
          <w:sz w:val="24"/>
        </w:rPr>
        <w:t>could face even greater costs</w:t>
      </w:r>
      <w:r w:rsidR="00AE146E">
        <w:rPr>
          <w:rFonts w:ascii="Arial" w:hAnsi="Arial" w:cs="Arial"/>
          <w:b/>
          <w:sz w:val="24"/>
        </w:rPr>
        <w:t xml:space="preserve"> if states don’t expand Medicaid</w:t>
      </w:r>
      <w:r w:rsidRPr="006B0F3D">
        <w:rPr>
          <w:rFonts w:ascii="Arial" w:hAnsi="Arial" w:cs="Arial"/>
          <w:b/>
          <w:sz w:val="24"/>
        </w:rPr>
        <w:t xml:space="preserve">. </w:t>
      </w:r>
    </w:p>
    <w:p w:rsidR="00022496" w:rsidRDefault="00022496" w:rsidP="007075AA">
      <w:pPr>
        <w:rPr>
          <w:rFonts w:ascii="Arial" w:hAnsi="Arial" w:cs="Arial"/>
          <w:sz w:val="24"/>
        </w:rPr>
      </w:pPr>
    </w:p>
    <w:p w:rsidR="007075AA" w:rsidRPr="008966A9" w:rsidRDefault="00AE146E" w:rsidP="007075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According to the American Hospital Association, hospitals spent $39.3 billion in 2010 to treat patients who couldn’t afford insurance. </w:t>
      </w:r>
      <w:r w:rsidR="0092403E">
        <w:rPr>
          <w:rFonts w:ascii="Arial" w:hAnsi="Arial" w:cs="Arial"/>
          <w:sz w:val="24"/>
        </w:rPr>
        <w:t xml:space="preserve">Currently the federal government covers some of </w:t>
      </w:r>
      <w:r>
        <w:rPr>
          <w:rFonts w:ascii="Arial" w:hAnsi="Arial" w:cs="Arial"/>
          <w:sz w:val="24"/>
        </w:rPr>
        <w:t xml:space="preserve">the </w:t>
      </w:r>
      <w:r w:rsidR="0092403E">
        <w:rPr>
          <w:rFonts w:ascii="Arial" w:hAnsi="Arial" w:cs="Arial"/>
          <w:sz w:val="24"/>
        </w:rPr>
        <w:t xml:space="preserve">costs for hospitals, but that funding will </w:t>
      </w:r>
      <w:r w:rsidR="005709A3">
        <w:rPr>
          <w:rFonts w:ascii="Arial" w:hAnsi="Arial" w:cs="Arial"/>
          <w:sz w:val="24"/>
        </w:rPr>
        <w:t>be significantly reduced beginning in 2014</w:t>
      </w:r>
      <w:r>
        <w:rPr>
          <w:rFonts w:ascii="Arial" w:hAnsi="Arial" w:cs="Arial"/>
          <w:sz w:val="24"/>
        </w:rPr>
        <w:t>,</w:t>
      </w:r>
      <w:r w:rsidR="0092403E">
        <w:rPr>
          <w:rFonts w:ascii="Arial" w:hAnsi="Arial" w:cs="Arial"/>
          <w:sz w:val="24"/>
        </w:rPr>
        <w:t xml:space="preserve"> leaving hospitals </w:t>
      </w:r>
      <w:r>
        <w:rPr>
          <w:rFonts w:ascii="Arial" w:hAnsi="Arial" w:cs="Arial"/>
          <w:sz w:val="24"/>
        </w:rPr>
        <w:t xml:space="preserve">with the bill </w:t>
      </w:r>
      <w:r w:rsidR="0092403E">
        <w:rPr>
          <w:rFonts w:ascii="Arial" w:hAnsi="Arial" w:cs="Arial"/>
          <w:sz w:val="24"/>
        </w:rPr>
        <w:t>for uninsured patients.</w:t>
      </w:r>
      <w:r w:rsidR="00BB12C9" w:rsidRPr="00BB12C9">
        <w:rPr>
          <w:rFonts w:ascii="Arial" w:hAnsi="Arial" w:cs="Arial"/>
          <w:sz w:val="24"/>
        </w:rPr>
        <w:t xml:space="preserve"> </w:t>
      </w:r>
      <w:r w:rsidR="00BD4F67">
        <w:rPr>
          <w:rFonts w:ascii="Arial" w:hAnsi="Arial" w:cs="Arial"/>
          <w:sz w:val="24"/>
        </w:rPr>
        <w:t xml:space="preserve">Now that [STATE] has the option to say no to </w:t>
      </w:r>
      <w:proofErr w:type="gramStart"/>
      <w:r w:rsidR="00BD4F67">
        <w:rPr>
          <w:rFonts w:ascii="Arial" w:hAnsi="Arial" w:cs="Arial"/>
          <w:sz w:val="24"/>
        </w:rPr>
        <w:t>e</w:t>
      </w:r>
      <w:bookmarkStart w:id="0" w:name="_GoBack"/>
      <w:bookmarkEnd w:id="0"/>
      <w:r w:rsidR="00BD4F67">
        <w:rPr>
          <w:rFonts w:ascii="Arial" w:hAnsi="Arial" w:cs="Arial"/>
          <w:sz w:val="24"/>
        </w:rPr>
        <w:t>xpanding</w:t>
      </w:r>
      <w:proofErr w:type="gramEnd"/>
      <w:r w:rsidR="00BD4F67">
        <w:rPr>
          <w:rFonts w:ascii="Arial" w:hAnsi="Arial" w:cs="Arial"/>
          <w:sz w:val="24"/>
        </w:rPr>
        <w:t xml:space="preserve"> Medicaid</w:t>
      </w:r>
      <w:r w:rsidR="0092403E">
        <w:rPr>
          <w:rFonts w:ascii="Arial" w:hAnsi="Arial" w:cs="Arial"/>
          <w:sz w:val="24"/>
        </w:rPr>
        <w:t>,</w:t>
      </w:r>
      <w:r w:rsidR="00022496" w:rsidRPr="00022496">
        <w:rPr>
          <w:rFonts w:ascii="Arial" w:hAnsi="Arial" w:cs="Arial"/>
          <w:sz w:val="24"/>
        </w:rPr>
        <w:t xml:space="preserve"> uncompensated care </w:t>
      </w:r>
      <w:r w:rsidR="0092403E">
        <w:rPr>
          <w:rFonts w:ascii="Arial" w:hAnsi="Arial" w:cs="Arial"/>
          <w:sz w:val="24"/>
        </w:rPr>
        <w:t>costs for</w:t>
      </w:r>
      <w:r w:rsidR="00022496" w:rsidRPr="00022496">
        <w:rPr>
          <w:rFonts w:ascii="Arial" w:hAnsi="Arial" w:cs="Arial"/>
          <w:sz w:val="24"/>
        </w:rPr>
        <w:t xml:space="preserve"> hospitals</w:t>
      </w:r>
      <w:r w:rsidR="00BD4F67">
        <w:rPr>
          <w:rFonts w:ascii="Arial" w:hAnsi="Arial" w:cs="Arial"/>
          <w:sz w:val="24"/>
        </w:rPr>
        <w:t xml:space="preserve"> nationwide</w:t>
      </w:r>
      <w:r w:rsidR="00022496" w:rsidRPr="00022496">
        <w:rPr>
          <w:rFonts w:ascii="Arial" w:hAnsi="Arial" w:cs="Arial"/>
          <w:sz w:val="24"/>
        </w:rPr>
        <w:t xml:space="preserve"> could balloon by more than $53 billion by 2019.</w:t>
      </w:r>
    </w:p>
    <w:p w:rsidR="00022496" w:rsidRDefault="00022496" w:rsidP="007075AA">
      <w:pPr>
        <w:rPr>
          <w:rFonts w:ascii="Arial" w:hAnsi="Arial" w:cs="Arial"/>
          <w:b/>
          <w:sz w:val="24"/>
        </w:rPr>
      </w:pPr>
    </w:p>
    <w:p w:rsidR="00BD4F67" w:rsidRPr="008966A9" w:rsidRDefault="00BD4F67" w:rsidP="00BD4F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Currently, Medicaid provides</w:t>
      </w:r>
      <w:r w:rsidRPr="00BB12C9">
        <w:rPr>
          <w:rFonts w:ascii="Arial" w:hAnsi="Arial" w:cs="Arial"/>
          <w:sz w:val="24"/>
        </w:rPr>
        <w:t xml:space="preserve"> [NUMBER] of [STATE] </w:t>
      </w:r>
      <w:r>
        <w:rPr>
          <w:rFonts w:ascii="Arial" w:hAnsi="Arial" w:cs="Arial"/>
          <w:sz w:val="24"/>
        </w:rPr>
        <w:t xml:space="preserve">families the coverage they need to </w:t>
      </w:r>
      <w:r w:rsidRPr="00BB12C9">
        <w:rPr>
          <w:rFonts w:ascii="Arial" w:hAnsi="Arial" w:cs="Arial"/>
          <w:sz w:val="24"/>
        </w:rPr>
        <w:t xml:space="preserve">get a </w:t>
      </w:r>
      <w:r w:rsidR="008F0D0A" w:rsidRPr="00BB12C9">
        <w:rPr>
          <w:rFonts w:ascii="Arial" w:hAnsi="Arial" w:cs="Arial"/>
          <w:sz w:val="24"/>
        </w:rPr>
        <w:t>checkup</w:t>
      </w:r>
      <w:r w:rsidRPr="00BB12C9">
        <w:rPr>
          <w:rFonts w:ascii="Arial" w:hAnsi="Arial" w:cs="Arial"/>
          <w:sz w:val="24"/>
        </w:rPr>
        <w:t xml:space="preserve"> or </w:t>
      </w:r>
      <w:r>
        <w:rPr>
          <w:rFonts w:ascii="Arial" w:hAnsi="Arial" w:cs="Arial"/>
          <w:sz w:val="24"/>
        </w:rPr>
        <w:t xml:space="preserve">see a doctor when they get sick and </w:t>
      </w:r>
      <w:r w:rsidR="005B7349">
        <w:rPr>
          <w:rFonts w:ascii="Arial" w:hAnsi="Arial" w:cs="Arial"/>
          <w:sz w:val="24"/>
        </w:rPr>
        <w:t>also ensures</w:t>
      </w:r>
      <w:r>
        <w:rPr>
          <w:rFonts w:ascii="Arial" w:hAnsi="Arial" w:cs="Arial"/>
          <w:sz w:val="24"/>
        </w:rPr>
        <w:t xml:space="preserve"> preventive care</w:t>
      </w:r>
      <w:r w:rsidR="005B7349">
        <w:rPr>
          <w:rFonts w:ascii="Arial" w:hAnsi="Arial" w:cs="Arial"/>
          <w:sz w:val="24"/>
        </w:rPr>
        <w:t xml:space="preserve"> so they don’t get sick in the first place</w:t>
      </w:r>
      <w:r>
        <w:rPr>
          <w:rFonts w:ascii="Arial" w:hAnsi="Arial" w:cs="Arial"/>
          <w:sz w:val="24"/>
        </w:rPr>
        <w:t xml:space="preserve">. And that means less uncompensated care for hospitals. </w:t>
      </w:r>
    </w:p>
    <w:p w:rsidR="00BD4F67" w:rsidRDefault="00BD4F67" w:rsidP="007075AA">
      <w:pPr>
        <w:rPr>
          <w:rFonts w:ascii="Arial" w:hAnsi="Arial" w:cs="Arial"/>
          <w:b/>
          <w:sz w:val="24"/>
        </w:rPr>
      </w:pPr>
    </w:p>
    <w:p w:rsidR="00BD4F67" w:rsidRDefault="00AE146E" w:rsidP="007075A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If </w:t>
      </w:r>
      <w:r w:rsidR="00FA0A20">
        <w:rPr>
          <w:rFonts w:ascii="Arial" w:hAnsi="Arial" w:cs="Arial"/>
          <w:b/>
          <w:sz w:val="24"/>
        </w:rPr>
        <w:t>[</w:t>
      </w:r>
      <w:r>
        <w:rPr>
          <w:rFonts w:ascii="Arial" w:hAnsi="Arial" w:cs="Arial"/>
          <w:b/>
          <w:sz w:val="24"/>
        </w:rPr>
        <w:t>STATE</w:t>
      </w:r>
      <w:r w:rsidR="00FA0A20">
        <w:rPr>
          <w:rFonts w:ascii="Arial" w:hAnsi="Arial" w:cs="Arial"/>
          <w:b/>
          <w:sz w:val="24"/>
        </w:rPr>
        <w:t>]</w:t>
      </w:r>
      <w:r>
        <w:rPr>
          <w:rFonts w:ascii="Arial" w:hAnsi="Arial" w:cs="Arial"/>
          <w:b/>
          <w:sz w:val="24"/>
        </w:rPr>
        <w:t xml:space="preserve"> expands Medicaid, more </w:t>
      </w:r>
      <w:r w:rsidR="00FA0A20">
        <w:rPr>
          <w:rFonts w:ascii="Arial" w:hAnsi="Arial" w:cs="Arial"/>
          <w:b/>
          <w:sz w:val="24"/>
        </w:rPr>
        <w:t>[</w:t>
      </w:r>
      <w:proofErr w:type="spellStart"/>
      <w:r>
        <w:rPr>
          <w:rFonts w:ascii="Arial" w:hAnsi="Arial" w:cs="Arial"/>
          <w:b/>
          <w:sz w:val="24"/>
        </w:rPr>
        <w:t>STATEians</w:t>
      </w:r>
      <w:proofErr w:type="spellEnd"/>
      <w:r w:rsidR="00A52364">
        <w:rPr>
          <w:rFonts w:ascii="Arial" w:hAnsi="Arial" w:cs="Arial"/>
          <w:b/>
          <w:sz w:val="24"/>
        </w:rPr>
        <w:t>]</w:t>
      </w:r>
      <w:r>
        <w:rPr>
          <w:rFonts w:ascii="Arial" w:hAnsi="Arial" w:cs="Arial"/>
          <w:b/>
          <w:sz w:val="24"/>
        </w:rPr>
        <w:t xml:space="preserve"> would have insurance, providing hospitals and the communities they serve with greater financial stability.</w:t>
      </w:r>
    </w:p>
    <w:p w:rsidR="00BD4F67" w:rsidRDefault="00BD4F67" w:rsidP="007075AA">
      <w:pPr>
        <w:rPr>
          <w:rFonts w:ascii="Arial" w:hAnsi="Arial" w:cs="Arial"/>
          <w:b/>
          <w:sz w:val="24"/>
        </w:rPr>
      </w:pPr>
    </w:p>
    <w:p w:rsidR="00022496" w:rsidRDefault="00BD4F67" w:rsidP="007075A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Unfortunately, if </w:t>
      </w:r>
      <w:r w:rsidR="00FA0A20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STATE</w:t>
      </w:r>
      <w:r w:rsidR="00FA0A20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policymakers say no to expanding Medicaid in our state, </w:t>
      </w:r>
      <w:r w:rsidR="00FA0A20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NUMBER</w:t>
      </w:r>
      <w:r w:rsidR="00FA0A20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</w:t>
      </w:r>
      <w:r w:rsidR="00FA0A20">
        <w:rPr>
          <w:rFonts w:ascii="Arial" w:hAnsi="Arial" w:cs="Arial"/>
          <w:sz w:val="24"/>
        </w:rPr>
        <w:t>[</w:t>
      </w:r>
      <w:proofErr w:type="spellStart"/>
      <w:r>
        <w:rPr>
          <w:rFonts w:ascii="Arial" w:hAnsi="Arial" w:cs="Arial"/>
          <w:sz w:val="24"/>
        </w:rPr>
        <w:t>STATEians</w:t>
      </w:r>
      <w:proofErr w:type="spellEnd"/>
      <w:r w:rsidR="00A52364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will have no affordable option for health care coverage and are almost certain to remain uninsured or underinsured. </w:t>
      </w:r>
      <w:r w:rsidR="00AE146E">
        <w:rPr>
          <w:rFonts w:ascii="Arial" w:hAnsi="Arial" w:cs="Arial"/>
          <w:b/>
          <w:sz w:val="24"/>
        </w:rPr>
        <w:t xml:space="preserve"> </w:t>
      </w:r>
    </w:p>
    <w:p w:rsidR="00022496" w:rsidRDefault="00022496" w:rsidP="007075AA">
      <w:pPr>
        <w:rPr>
          <w:rFonts w:ascii="Arial" w:hAnsi="Arial" w:cs="Arial"/>
          <w:b/>
          <w:sz w:val="24"/>
        </w:rPr>
      </w:pPr>
    </w:p>
    <w:p w:rsidR="007075AA" w:rsidRPr="008966A9" w:rsidRDefault="004539D5" w:rsidP="007075A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Hospitals are a</w:t>
      </w:r>
      <w:r w:rsidR="00AE146E">
        <w:rPr>
          <w:rFonts w:ascii="Arial" w:hAnsi="Arial" w:cs="Arial"/>
          <w:b/>
          <w:sz w:val="24"/>
        </w:rPr>
        <w:t xml:space="preserve"> critical</w:t>
      </w:r>
      <w:r>
        <w:rPr>
          <w:rFonts w:ascii="Arial" w:hAnsi="Arial" w:cs="Arial"/>
          <w:b/>
          <w:sz w:val="24"/>
        </w:rPr>
        <w:t xml:space="preserve"> partner in helping more [STATE] families get the care they need.</w:t>
      </w:r>
      <w:r w:rsidR="00BD4F67">
        <w:rPr>
          <w:rFonts w:ascii="Arial" w:hAnsi="Arial" w:cs="Arial"/>
          <w:b/>
          <w:sz w:val="24"/>
        </w:rPr>
        <w:t xml:space="preserve"> Your voice in this debate matters. </w:t>
      </w:r>
    </w:p>
    <w:p w:rsidR="00022496" w:rsidRDefault="00022496" w:rsidP="007075AA">
      <w:pPr>
        <w:rPr>
          <w:rFonts w:ascii="Arial" w:hAnsi="Arial" w:cs="Arial"/>
          <w:sz w:val="24"/>
        </w:rPr>
      </w:pPr>
    </w:p>
    <w:p w:rsidR="000216B8" w:rsidRDefault="004539D5" w:rsidP="007075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4539D5">
        <w:rPr>
          <w:rFonts w:ascii="Arial" w:hAnsi="Arial" w:cs="Arial"/>
          <w:sz w:val="24"/>
        </w:rPr>
        <w:t>ospitals are important</w:t>
      </w:r>
      <w:r>
        <w:rPr>
          <w:rFonts w:ascii="Arial" w:hAnsi="Arial" w:cs="Arial"/>
          <w:sz w:val="24"/>
        </w:rPr>
        <w:t xml:space="preserve"> members of the communit</w:t>
      </w:r>
      <w:r w:rsidR="00815388">
        <w:rPr>
          <w:rFonts w:ascii="Arial" w:hAnsi="Arial" w:cs="Arial"/>
          <w:sz w:val="24"/>
        </w:rPr>
        <w:t>ies</w:t>
      </w:r>
      <w:r>
        <w:rPr>
          <w:rFonts w:ascii="Arial" w:hAnsi="Arial" w:cs="Arial"/>
          <w:sz w:val="24"/>
        </w:rPr>
        <w:t xml:space="preserve"> they serve and </w:t>
      </w:r>
      <w:r w:rsidRPr="004539D5">
        <w:rPr>
          <w:rFonts w:ascii="Arial" w:hAnsi="Arial" w:cs="Arial"/>
          <w:sz w:val="24"/>
        </w:rPr>
        <w:t>an integral part of our state</w:t>
      </w:r>
      <w:r w:rsidR="00AE146E">
        <w:rPr>
          <w:rFonts w:ascii="Arial" w:hAnsi="Arial" w:cs="Arial"/>
          <w:sz w:val="24"/>
        </w:rPr>
        <w:t>’s</w:t>
      </w:r>
      <w:r w:rsidRPr="004539D5">
        <w:rPr>
          <w:rFonts w:ascii="Arial" w:hAnsi="Arial" w:cs="Arial"/>
          <w:sz w:val="24"/>
        </w:rPr>
        <w:t xml:space="preserve"> health </w:t>
      </w:r>
      <w:r w:rsidR="00AE146E">
        <w:rPr>
          <w:rFonts w:ascii="Arial" w:hAnsi="Arial" w:cs="Arial"/>
          <w:sz w:val="24"/>
        </w:rPr>
        <w:t xml:space="preserve">care </w:t>
      </w:r>
      <w:r w:rsidRPr="004539D5">
        <w:rPr>
          <w:rFonts w:ascii="Arial" w:hAnsi="Arial" w:cs="Arial"/>
          <w:sz w:val="24"/>
        </w:rPr>
        <w:t>system</w:t>
      </w:r>
      <w:r w:rsidR="00634EC0">
        <w:rPr>
          <w:rFonts w:ascii="Arial" w:hAnsi="Arial" w:cs="Arial"/>
          <w:sz w:val="24"/>
        </w:rPr>
        <w:t xml:space="preserve">. </w:t>
      </w:r>
      <w:r w:rsidR="00634EC0" w:rsidRPr="00634EC0">
        <w:rPr>
          <w:rFonts w:ascii="Arial" w:hAnsi="Arial" w:cs="Arial"/>
          <w:sz w:val="24"/>
        </w:rPr>
        <w:t>Join [ORGANIZATION] to support Medicaid expansion in [STATE] by [speaking at a hearing, signing an op-ed, etc.]</w:t>
      </w:r>
    </w:p>
    <w:p w:rsidR="00022496" w:rsidRDefault="00022496" w:rsidP="00634EC0">
      <w:pPr>
        <w:rPr>
          <w:rFonts w:ascii="Arial" w:hAnsi="Arial" w:cs="Arial"/>
          <w:b/>
          <w:sz w:val="24"/>
        </w:rPr>
      </w:pPr>
    </w:p>
    <w:p w:rsidR="00634EC0" w:rsidRPr="00634EC0" w:rsidRDefault="00634EC0" w:rsidP="00634EC0">
      <w:pPr>
        <w:rPr>
          <w:rFonts w:ascii="Arial" w:hAnsi="Arial" w:cs="Arial"/>
          <w:b/>
          <w:sz w:val="24"/>
        </w:rPr>
      </w:pPr>
      <w:r w:rsidRPr="00634EC0">
        <w:rPr>
          <w:rFonts w:ascii="Arial" w:hAnsi="Arial" w:cs="Arial"/>
          <w:b/>
          <w:sz w:val="24"/>
        </w:rPr>
        <w:t xml:space="preserve">Learn more about how </w:t>
      </w:r>
      <w:r w:rsidR="00022496">
        <w:rPr>
          <w:rFonts w:ascii="Arial" w:hAnsi="Arial" w:cs="Arial"/>
          <w:b/>
          <w:sz w:val="24"/>
        </w:rPr>
        <w:t xml:space="preserve">expanding Medicaid </w:t>
      </w:r>
      <w:r w:rsidR="00AE146E">
        <w:rPr>
          <w:rFonts w:ascii="Arial" w:hAnsi="Arial" w:cs="Arial"/>
          <w:b/>
          <w:sz w:val="24"/>
        </w:rPr>
        <w:t xml:space="preserve">will </w:t>
      </w:r>
      <w:r w:rsidRPr="00634EC0">
        <w:rPr>
          <w:rFonts w:ascii="Arial" w:hAnsi="Arial" w:cs="Arial"/>
          <w:b/>
          <w:sz w:val="24"/>
        </w:rPr>
        <w:t xml:space="preserve">benefit </w:t>
      </w:r>
      <w:r w:rsidR="00022496">
        <w:rPr>
          <w:rFonts w:ascii="Arial" w:hAnsi="Arial" w:cs="Arial"/>
          <w:b/>
          <w:sz w:val="24"/>
        </w:rPr>
        <w:t>[STATE] hospitals</w:t>
      </w:r>
      <w:r w:rsidR="00BD4F67">
        <w:rPr>
          <w:rFonts w:ascii="Arial" w:hAnsi="Arial" w:cs="Arial"/>
          <w:b/>
          <w:sz w:val="24"/>
        </w:rPr>
        <w:t xml:space="preserve"> and how you can </w:t>
      </w:r>
      <w:r w:rsidR="00FA0A20">
        <w:rPr>
          <w:rFonts w:ascii="Arial" w:hAnsi="Arial" w:cs="Arial"/>
          <w:b/>
          <w:sz w:val="24"/>
        </w:rPr>
        <w:t>[</w:t>
      </w:r>
      <w:r w:rsidR="00BD4F67">
        <w:rPr>
          <w:rFonts w:ascii="Arial" w:hAnsi="Arial" w:cs="Arial"/>
          <w:b/>
          <w:sz w:val="24"/>
        </w:rPr>
        <w:t>GET INVOLVED/JOIN OUR COALITION</w:t>
      </w:r>
      <w:r w:rsidR="00FA0A20">
        <w:rPr>
          <w:rFonts w:ascii="Arial" w:hAnsi="Arial" w:cs="Arial"/>
          <w:b/>
          <w:sz w:val="24"/>
        </w:rPr>
        <w:t>]</w:t>
      </w:r>
      <w:r w:rsidR="00BD4F67">
        <w:rPr>
          <w:rFonts w:ascii="Arial" w:hAnsi="Arial" w:cs="Arial"/>
          <w:b/>
          <w:sz w:val="24"/>
        </w:rPr>
        <w:t>.</w:t>
      </w:r>
    </w:p>
    <w:p w:rsidR="00022496" w:rsidRDefault="00022496" w:rsidP="00634EC0">
      <w:pPr>
        <w:rPr>
          <w:rFonts w:ascii="Arial" w:hAnsi="Arial" w:cs="Arial"/>
          <w:sz w:val="24"/>
        </w:rPr>
      </w:pPr>
    </w:p>
    <w:p w:rsidR="00334F5B" w:rsidRPr="00634EC0" w:rsidRDefault="00634EC0" w:rsidP="00634EC0">
      <w:pPr>
        <w:rPr>
          <w:rFonts w:ascii="Arial" w:hAnsi="Arial" w:cs="Arial"/>
          <w:sz w:val="24"/>
        </w:rPr>
      </w:pPr>
      <w:r w:rsidRPr="00634EC0">
        <w:rPr>
          <w:rFonts w:ascii="Arial" w:hAnsi="Arial" w:cs="Arial"/>
          <w:sz w:val="24"/>
        </w:rPr>
        <w:t>Contact [NAME at ORG (EMAIL ADDRESS/PHONE)]</w:t>
      </w:r>
    </w:p>
    <w:sectPr w:rsidR="00334F5B" w:rsidRPr="00634EC0" w:rsidSect="006D4F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49" w:rsidRDefault="005B7349" w:rsidP="009D64C8">
      <w:r>
        <w:separator/>
      </w:r>
    </w:p>
  </w:endnote>
  <w:endnote w:type="continuationSeparator" w:id="0">
    <w:p w:rsidR="005B7349" w:rsidRDefault="005B7349" w:rsidP="009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49" w:rsidRPr="000F44C5" w:rsidRDefault="005B7349">
    <w:pPr>
      <w:pStyle w:val="Footer"/>
      <w:rPr>
        <w:rFonts w:ascii="Arial" w:hAnsi="Arial" w:cs="Arial"/>
        <w:color w:val="BFBFBF"/>
      </w:rPr>
    </w:pPr>
    <w:r w:rsidRPr="000F44C5">
      <w:rPr>
        <w:rFonts w:ascii="Arial" w:hAnsi="Arial" w:cs="Arial"/>
        <w:color w:val="BFBFBF"/>
      </w:rPr>
      <w:t>Produced by Spitfire Strategies</w:t>
    </w:r>
    <w:r w:rsidRPr="000F44C5">
      <w:rPr>
        <w:rFonts w:ascii="Arial" w:hAnsi="Arial" w:cs="Arial"/>
        <w:color w:val="BFBFBF"/>
      </w:rPr>
      <w:tab/>
    </w:r>
    <w:r w:rsidRPr="000F44C5">
      <w:rPr>
        <w:rFonts w:ascii="Arial" w:hAnsi="Arial" w:cs="Arial"/>
        <w:color w:val="BFBFB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49" w:rsidRDefault="005B7349" w:rsidP="009D64C8">
      <w:r>
        <w:separator/>
      </w:r>
    </w:p>
  </w:footnote>
  <w:footnote w:type="continuationSeparator" w:id="0">
    <w:p w:rsidR="005B7349" w:rsidRDefault="005B7349" w:rsidP="009D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7360"/>
    <w:multiLevelType w:val="hybridMultilevel"/>
    <w:tmpl w:val="DCB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AA"/>
    <w:rsid w:val="00002257"/>
    <w:rsid w:val="000216B8"/>
    <w:rsid w:val="00022496"/>
    <w:rsid w:val="000927DF"/>
    <w:rsid w:val="0009660D"/>
    <w:rsid w:val="000F44C5"/>
    <w:rsid w:val="00121DF9"/>
    <w:rsid w:val="00191854"/>
    <w:rsid w:val="001D7831"/>
    <w:rsid w:val="00226DA1"/>
    <w:rsid w:val="00297E0D"/>
    <w:rsid w:val="002D0E89"/>
    <w:rsid w:val="002F7033"/>
    <w:rsid w:val="00334F5B"/>
    <w:rsid w:val="003F12D4"/>
    <w:rsid w:val="00427C36"/>
    <w:rsid w:val="004539D5"/>
    <w:rsid w:val="00464981"/>
    <w:rsid w:val="00503A17"/>
    <w:rsid w:val="00510DA1"/>
    <w:rsid w:val="005709A3"/>
    <w:rsid w:val="005A2953"/>
    <w:rsid w:val="005B5F19"/>
    <w:rsid w:val="005B7349"/>
    <w:rsid w:val="00634EC0"/>
    <w:rsid w:val="00643992"/>
    <w:rsid w:val="006B0F3D"/>
    <w:rsid w:val="006D4FCA"/>
    <w:rsid w:val="007075AA"/>
    <w:rsid w:val="007231CF"/>
    <w:rsid w:val="007A1506"/>
    <w:rsid w:val="007B6D59"/>
    <w:rsid w:val="007C13BE"/>
    <w:rsid w:val="00815388"/>
    <w:rsid w:val="00855D8F"/>
    <w:rsid w:val="00875910"/>
    <w:rsid w:val="008966A9"/>
    <w:rsid w:val="008B4A3B"/>
    <w:rsid w:val="008F0D0A"/>
    <w:rsid w:val="0092403E"/>
    <w:rsid w:val="009D64C8"/>
    <w:rsid w:val="00A41352"/>
    <w:rsid w:val="00A43191"/>
    <w:rsid w:val="00A52364"/>
    <w:rsid w:val="00A903F2"/>
    <w:rsid w:val="00AD7440"/>
    <w:rsid w:val="00AE146E"/>
    <w:rsid w:val="00AE1F18"/>
    <w:rsid w:val="00BB12C9"/>
    <w:rsid w:val="00BD4F67"/>
    <w:rsid w:val="00BE1F10"/>
    <w:rsid w:val="00C1387B"/>
    <w:rsid w:val="00C53169"/>
    <w:rsid w:val="00CE0544"/>
    <w:rsid w:val="00CE76AF"/>
    <w:rsid w:val="00D1032F"/>
    <w:rsid w:val="00D541CC"/>
    <w:rsid w:val="00DF4661"/>
    <w:rsid w:val="00E0236D"/>
    <w:rsid w:val="00E0467B"/>
    <w:rsid w:val="00E86FCF"/>
    <w:rsid w:val="00EE026A"/>
    <w:rsid w:val="00F05517"/>
    <w:rsid w:val="00F5310D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5AA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707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43992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D6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4C8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rsid w:val="009D6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4C8"/>
    <w:rPr>
      <w:rFonts w:ascii="Garamond" w:hAnsi="Garamond"/>
      <w:sz w:val="22"/>
      <w:szCs w:val="24"/>
    </w:rPr>
  </w:style>
  <w:style w:type="character" w:styleId="CommentReference">
    <w:name w:val="annotation reference"/>
    <w:basedOn w:val="DefaultParagraphFont"/>
    <w:rsid w:val="00AE1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46E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AE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46E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AE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5AA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707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43992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D6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4C8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rsid w:val="009D6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4C8"/>
    <w:rPr>
      <w:rFonts w:ascii="Garamond" w:hAnsi="Garamond"/>
      <w:sz w:val="22"/>
      <w:szCs w:val="24"/>
    </w:rPr>
  </w:style>
  <w:style w:type="character" w:styleId="CommentReference">
    <w:name w:val="annotation reference"/>
    <w:basedOn w:val="DefaultParagraphFont"/>
    <w:rsid w:val="00AE1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46E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AE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46E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AE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Walz</dc:creator>
  <cp:lastModifiedBy>Lucy Cox-Chapman</cp:lastModifiedBy>
  <cp:revision>2</cp:revision>
  <cp:lastPrinted>2012-05-08T18:52:00Z</cp:lastPrinted>
  <dcterms:created xsi:type="dcterms:W3CDTF">2012-12-17T21:00:00Z</dcterms:created>
  <dcterms:modified xsi:type="dcterms:W3CDTF">2012-12-17T21:00:00Z</dcterms:modified>
</cp:coreProperties>
</file>